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936" w:rsidRDefault="00A1622F" w:rsidP="00A1622F">
      <w:pPr>
        <w:pStyle w:val="Tiitel"/>
        <w:jc w:val="center"/>
        <w:rPr>
          <w:b/>
          <w:sz w:val="48"/>
          <w:szCs w:val="48"/>
          <w:u w:val="single"/>
        </w:rPr>
      </w:pPr>
      <w:bookmarkStart w:id="0" w:name="_GoBack"/>
      <w:bookmarkEnd w:id="0"/>
      <w:r>
        <w:rPr>
          <w:b/>
          <w:sz w:val="48"/>
          <w:szCs w:val="48"/>
          <w:u w:val="single"/>
        </w:rPr>
        <w:t>Eesti Vabariik 100</w:t>
      </w:r>
    </w:p>
    <w:p w:rsidR="00A1622F" w:rsidRDefault="00A1622F" w:rsidP="00A1622F"/>
    <w:p w:rsidR="00A1622F" w:rsidRPr="00ED7E06" w:rsidRDefault="00A1622F" w:rsidP="00A1622F">
      <w:pPr>
        <w:rPr>
          <w:sz w:val="28"/>
          <w:szCs w:val="28"/>
        </w:rPr>
      </w:pPr>
      <w:r>
        <w:t xml:space="preserve"> </w:t>
      </w:r>
      <w:r w:rsidRPr="00ED7E06">
        <w:rPr>
          <w:sz w:val="28"/>
          <w:szCs w:val="28"/>
        </w:rPr>
        <w:t>Aastal 2018 tähistab Eesti Vabariik oma saja aasta juubelit. Selle saja aasta jooksul on toimunud nii mõndagi. On asju, mida tahetakse mäletada ja mida räägitakse edasi ka noortele, uuele generatsioonile, kuid on ka asju, millest vaikitakse või püütakse</w:t>
      </w:r>
      <w:r w:rsidR="00E64628" w:rsidRPr="00ED7E06">
        <w:rPr>
          <w:sz w:val="28"/>
          <w:szCs w:val="28"/>
        </w:rPr>
        <w:t xml:space="preserve"> neid</w:t>
      </w:r>
      <w:r w:rsidRPr="00ED7E06">
        <w:rPr>
          <w:sz w:val="28"/>
          <w:szCs w:val="28"/>
        </w:rPr>
        <w:t xml:space="preserve"> ilustada. Minu</w:t>
      </w:r>
      <w:r w:rsidR="00E64628" w:rsidRPr="00ED7E06">
        <w:rPr>
          <w:sz w:val="28"/>
          <w:szCs w:val="28"/>
        </w:rPr>
        <w:t xml:space="preserve"> arvates, </w:t>
      </w:r>
      <w:r w:rsidRPr="00ED7E06">
        <w:rPr>
          <w:sz w:val="28"/>
          <w:szCs w:val="28"/>
        </w:rPr>
        <w:t>ei tohiks</w:t>
      </w:r>
      <w:r w:rsidR="00E64628" w:rsidRPr="00ED7E06">
        <w:rPr>
          <w:sz w:val="28"/>
          <w:szCs w:val="28"/>
        </w:rPr>
        <w:t xml:space="preserve"> mitte midagi rääkimata jätta</w:t>
      </w:r>
      <w:r w:rsidRPr="00ED7E06">
        <w:rPr>
          <w:sz w:val="28"/>
          <w:szCs w:val="28"/>
        </w:rPr>
        <w:t>. Kui me soovime, et tuleks ka E</w:t>
      </w:r>
      <w:r w:rsidR="00E64628" w:rsidRPr="00ED7E06">
        <w:rPr>
          <w:sz w:val="28"/>
          <w:szCs w:val="28"/>
        </w:rPr>
        <w:t>esti Vabariik 200, siis tuleb</w:t>
      </w:r>
      <w:r w:rsidRPr="00ED7E06">
        <w:rPr>
          <w:sz w:val="28"/>
          <w:szCs w:val="28"/>
        </w:rPr>
        <w:t xml:space="preserve"> noor</w:t>
      </w:r>
      <w:r w:rsidR="00E64628" w:rsidRPr="00ED7E06">
        <w:rPr>
          <w:sz w:val="28"/>
          <w:szCs w:val="28"/>
        </w:rPr>
        <w:t>tele, uuele põlvkonnale, rääkida</w:t>
      </w:r>
      <w:r w:rsidRPr="00ED7E06">
        <w:rPr>
          <w:sz w:val="28"/>
          <w:szCs w:val="28"/>
        </w:rPr>
        <w:t xml:space="preserve"> kõike Eesti ajaloost, olgu see siis halb või hea. Ainult nii saame kindlad olla sellele, et uus generatsiooni ei korda samu vigu</w:t>
      </w:r>
      <w:r w:rsidR="00E64628" w:rsidRPr="00ED7E06">
        <w:rPr>
          <w:sz w:val="28"/>
          <w:szCs w:val="28"/>
        </w:rPr>
        <w:t>.</w:t>
      </w:r>
    </w:p>
    <w:p w:rsidR="002A015D" w:rsidRDefault="00E64628" w:rsidP="00A1622F">
      <w:pPr>
        <w:rPr>
          <w:sz w:val="28"/>
          <w:szCs w:val="28"/>
        </w:rPr>
      </w:pPr>
      <w:r w:rsidRPr="00ED7E06">
        <w:rPr>
          <w:sz w:val="28"/>
          <w:szCs w:val="28"/>
        </w:rPr>
        <w:t xml:space="preserve"> Ükski riik ei sünni ühe päevaga. Riigi sündimise nimel on tehtud tõsist tööd, nähtud tõsist vaeva ja sündimise loosse jääb nii mitmeidki sündmusi, mis väärivad meeldetuletamist. See aeg on olnud pikk, kuid me peame noortele sellest rääkima. Noored on ju Eesti tulevik. Noored on uued </w:t>
      </w:r>
      <w:r w:rsidR="00AC2B02" w:rsidRPr="00ED7E06">
        <w:rPr>
          <w:sz w:val="28"/>
          <w:szCs w:val="28"/>
        </w:rPr>
        <w:t xml:space="preserve">presidendid, uued Riigikogu liikmed, uute organisatsioonide algatajad, jne. Aga kui nad ei tea, mis toimus alates 1918. aastast, võib juhtuda, et EV 200 jääb tulemata. </w:t>
      </w:r>
    </w:p>
    <w:p w:rsidR="002A015D" w:rsidRDefault="00AC2B02" w:rsidP="00A1622F">
      <w:pPr>
        <w:rPr>
          <w:sz w:val="28"/>
          <w:szCs w:val="28"/>
        </w:rPr>
      </w:pPr>
      <w:r w:rsidRPr="00ED7E06">
        <w:rPr>
          <w:sz w:val="28"/>
          <w:szCs w:val="28"/>
        </w:rPr>
        <w:t xml:space="preserve">Seega peab alustama juba täna, nüüd ja kohe. Tuleb kindlustada noortele võimalikult hea haridus, avardada nende silmaringi, süstida neisse Eesti meelt ja tuleb mõista anda seda, et eestlane olla on uhke ja hää. Ja ma ei räägi ainult koolitasandil, et ainult õpetajad peavad harima, ei. </w:t>
      </w:r>
    </w:p>
    <w:p w:rsidR="00E64628" w:rsidRPr="00ED7E06" w:rsidRDefault="00AC2B02" w:rsidP="00A1622F">
      <w:pPr>
        <w:rPr>
          <w:sz w:val="28"/>
          <w:szCs w:val="28"/>
        </w:rPr>
      </w:pPr>
      <w:r w:rsidRPr="00ED7E06">
        <w:rPr>
          <w:sz w:val="28"/>
          <w:szCs w:val="28"/>
        </w:rPr>
        <w:t>See kõik saab alguse juba kodust. Kohast, kus noor tunneb end turvaliselt ja vabalt. Kodust saab alguse kõik. Kodust saab alguse see, kuidas noor tulevikus käituma hakkab oma perega, kuidas noor tulevikus ise oma plaane teha oskab, kui avatud silmaringiga noor on, kui hea suhtleja ta on. Kui lihtsalt hariduse mõistes on alustalaks kool</w:t>
      </w:r>
      <w:r w:rsidR="00FC0F4D" w:rsidRPr="00ED7E06">
        <w:rPr>
          <w:sz w:val="28"/>
          <w:szCs w:val="28"/>
        </w:rPr>
        <w:t xml:space="preserve">, siis kogu elu vundamendiks on kodune kasvatus. Ma tean, et meil siin Eestis on ka peresid, kelle olukord ei ole kiita ja kellel on palju suuremaid probleeme, millest ehk mina isegi mõelda ei oska. Kuid tihtipeale on selliste perede noored palju rõõmsamad ja elujõulisemad, nad vaatavad elu hoopis teise nurga alt ning see on hea, sest kui meil on sellised inimesed, kelle lapsepõlv pole olnud kõige värvikirkam, siis nemad teevad kõik endast olevat, et nende laste lapsepõlv oleks palju parem. Nad teavad, milliseid vigu ei tohi teha, kuidas ei tohi käituda oma lastega. Nad on avatud silmaringiga, nad pole läinud uhkeks. Nad otsivad alati uusi võimalusi, et muuta maailm meie ümber paremaks. </w:t>
      </w:r>
    </w:p>
    <w:p w:rsidR="002A015D" w:rsidRDefault="00FC0F4D" w:rsidP="00A1622F">
      <w:pPr>
        <w:rPr>
          <w:sz w:val="28"/>
          <w:szCs w:val="28"/>
        </w:rPr>
      </w:pPr>
      <w:r w:rsidRPr="00ED7E06">
        <w:rPr>
          <w:sz w:val="28"/>
          <w:szCs w:val="28"/>
        </w:rPr>
        <w:lastRenderedPageBreak/>
        <w:t xml:space="preserve"> Noored, nemad on Eesti tulevik. Nemad kujundavad Eesti näo ja Eesti maine. Meie isad ja emad, vanaemad ja vanaisad, on andnud endast kõik, et nende lastel oleks oma riik, oma maa, kus elada ja olla, kus luua oma pere ja kasvatada oma lapsi.</w:t>
      </w:r>
      <w:r w:rsidR="00DD2F70" w:rsidRPr="00ED7E06">
        <w:rPr>
          <w:sz w:val="28"/>
          <w:szCs w:val="28"/>
        </w:rPr>
        <w:t xml:space="preserve"> Ja nüüd on noorte kohus kanda edasi seda maad, mille meie esivanemad oma suure töö ja vaevaga kätte on võidelnud. Hoiame oma maad ja armastame seda, mis meil on. </w:t>
      </w:r>
    </w:p>
    <w:p w:rsidR="002A015D" w:rsidRDefault="00DD2F70" w:rsidP="00A1622F">
      <w:pPr>
        <w:rPr>
          <w:sz w:val="28"/>
          <w:szCs w:val="28"/>
        </w:rPr>
      </w:pPr>
      <w:r w:rsidRPr="00ED7E06">
        <w:rPr>
          <w:sz w:val="28"/>
          <w:szCs w:val="28"/>
        </w:rPr>
        <w:t xml:space="preserve">Tunneme uhkust selle üle ja kanname Eesti lippu edasi, kõrgemale ja kaugemale! </w:t>
      </w:r>
    </w:p>
    <w:p w:rsidR="00FC0F4D" w:rsidRDefault="00DD2F70" w:rsidP="00A1622F">
      <w:pPr>
        <w:rPr>
          <w:sz w:val="28"/>
          <w:szCs w:val="28"/>
        </w:rPr>
      </w:pPr>
      <w:r w:rsidRPr="00ED7E06">
        <w:rPr>
          <w:sz w:val="28"/>
          <w:szCs w:val="28"/>
        </w:rPr>
        <w:t>Elagu Eesti!</w:t>
      </w:r>
    </w:p>
    <w:p w:rsidR="00F31CC5" w:rsidRDefault="00F31CC5" w:rsidP="00A1622F">
      <w:pPr>
        <w:rPr>
          <w:sz w:val="28"/>
          <w:szCs w:val="28"/>
        </w:rPr>
      </w:pPr>
      <w:r>
        <w:rPr>
          <w:sz w:val="28"/>
          <w:szCs w:val="28"/>
        </w:rPr>
        <w:t>Märksõna „Elagu Eesti!“</w:t>
      </w:r>
    </w:p>
    <w:p w:rsidR="0081452F" w:rsidRDefault="0081452F" w:rsidP="00A1622F">
      <w:pPr>
        <w:rPr>
          <w:sz w:val="28"/>
          <w:szCs w:val="28"/>
        </w:rPr>
      </w:pPr>
    </w:p>
    <w:p w:rsidR="00123B33" w:rsidRDefault="00123B33" w:rsidP="00A1622F">
      <w:pPr>
        <w:rPr>
          <w:sz w:val="28"/>
          <w:szCs w:val="28"/>
        </w:rPr>
      </w:pPr>
      <w:r>
        <w:rPr>
          <w:sz w:val="28"/>
          <w:szCs w:val="28"/>
        </w:rPr>
        <w:t>Taevaskoja Sõnumi XX loomevõistluse jutuvõistluse</w:t>
      </w:r>
    </w:p>
    <w:p w:rsidR="00E64628" w:rsidRDefault="00123B33" w:rsidP="00A1622F">
      <w:pPr>
        <w:rPr>
          <w:sz w:val="28"/>
          <w:szCs w:val="28"/>
        </w:rPr>
      </w:pPr>
      <w:r w:rsidRPr="00123B33">
        <w:rPr>
          <w:sz w:val="28"/>
          <w:szCs w:val="28"/>
        </w:rPr>
        <w:t>I koht: „Eesti Vabariik 100“, autor Hardo Adamson, Tõrva Gümnaasium, 12. klass.</w:t>
      </w:r>
      <w:r w:rsidR="00E64628" w:rsidRPr="00ED7E06">
        <w:rPr>
          <w:sz w:val="28"/>
          <w:szCs w:val="28"/>
        </w:rPr>
        <w:t xml:space="preserve"> </w:t>
      </w:r>
    </w:p>
    <w:p w:rsidR="00123B33" w:rsidRPr="00ED7E06" w:rsidRDefault="00123B33" w:rsidP="00A1622F">
      <w:pPr>
        <w:rPr>
          <w:sz w:val="28"/>
          <w:szCs w:val="28"/>
        </w:rPr>
      </w:pPr>
      <w:r>
        <w:rPr>
          <w:sz w:val="28"/>
          <w:szCs w:val="28"/>
        </w:rPr>
        <w:t>Juhendaja perekonnaõpetuse õpetaja Katrin Priilaht</w:t>
      </w:r>
    </w:p>
    <w:p w:rsidR="00A1622F" w:rsidRPr="00ED7E06" w:rsidRDefault="00A1622F" w:rsidP="00A1622F">
      <w:pPr>
        <w:rPr>
          <w:sz w:val="28"/>
          <w:szCs w:val="28"/>
        </w:rPr>
      </w:pPr>
      <w:r w:rsidRPr="00ED7E06">
        <w:rPr>
          <w:sz w:val="28"/>
          <w:szCs w:val="28"/>
        </w:rPr>
        <w:t xml:space="preserve"> </w:t>
      </w:r>
    </w:p>
    <w:p w:rsidR="00A1622F" w:rsidRPr="00ED7E06" w:rsidRDefault="00A1622F" w:rsidP="00A1622F">
      <w:pPr>
        <w:rPr>
          <w:sz w:val="28"/>
          <w:szCs w:val="28"/>
        </w:rPr>
      </w:pPr>
    </w:p>
    <w:p w:rsidR="00A1622F" w:rsidRPr="00ED7E06" w:rsidRDefault="00A1622F" w:rsidP="00A1622F">
      <w:pPr>
        <w:rPr>
          <w:sz w:val="28"/>
          <w:szCs w:val="28"/>
        </w:rPr>
      </w:pPr>
    </w:p>
    <w:sectPr w:rsidR="00A1622F" w:rsidRPr="00ED7E0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999" w:rsidRDefault="00464999" w:rsidP="00DD2F70">
      <w:pPr>
        <w:spacing w:after="0" w:line="240" w:lineRule="auto"/>
      </w:pPr>
      <w:r>
        <w:separator/>
      </w:r>
    </w:p>
  </w:endnote>
  <w:endnote w:type="continuationSeparator" w:id="0">
    <w:p w:rsidR="00464999" w:rsidRDefault="00464999" w:rsidP="00DD2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Segoe UI">
    <w:panose1 w:val="020B0502040204020203"/>
    <w:charset w:val="BA"/>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999" w:rsidRDefault="00464999" w:rsidP="00DD2F70">
      <w:pPr>
        <w:spacing w:after="0" w:line="240" w:lineRule="auto"/>
      </w:pPr>
      <w:r>
        <w:separator/>
      </w:r>
    </w:p>
  </w:footnote>
  <w:footnote w:type="continuationSeparator" w:id="0">
    <w:p w:rsidR="00464999" w:rsidRDefault="00464999" w:rsidP="00DD2F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22F"/>
    <w:rsid w:val="000A120E"/>
    <w:rsid w:val="00123B33"/>
    <w:rsid w:val="001C19BC"/>
    <w:rsid w:val="002A015D"/>
    <w:rsid w:val="00464999"/>
    <w:rsid w:val="005228C5"/>
    <w:rsid w:val="006C11A4"/>
    <w:rsid w:val="006F33DC"/>
    <w:rsid w:val="0081452F"/>
    <w:rsid w:val="00880033"/>
    <w:rsid w:val="00977C9C"/>
    <w:rsid w:val="00A1622F"/>
    <w:rsid w:val="00AB7936"/>
    <w:rsid w:val="00AC2B02"/>
    <w:rsid w:val="00DD2F70"/>
    <w:rsid w:val="00E528EA"/>
    <w:rsid w:val="00E64628"/>
    <w:rsid w:val="00ED7E06"/>
    <w:rsid w:val="00EE43CD"/>
    <w:rsid w:val="00F31CC5"/>
    <w:rsid w:val="00FC0F4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paragraph" w:styleId="Pealkiri1">
    <w:name w:val="heading 1"/>
    <w:basedOn w:val="Normaallaad"/>
    <w:next w:val="Normaallaad"/>
    <w:link w:val="Pealkiri1Mrk"/>
    <w:uiPriority w:val="9"/>
    <w:qFormat/>
    <w:rsid w:val="00A162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1622F"/>
    <w:rPr>
      <w:rFonts w:asciiTheme="majorHAnsi" w:eastAsiaTheme="majorEastAsia" w:hAnsiTheme="majorHAnsi" w:cstheme="majorBidi"/>
      <w:color w:val="2E74B5" w:themeColor="accent1" w:themeShade="BF"/>
      <w:sz w:val="32"/>
      <w:szCs w:val="32"/>
    </w:rPr>
  </w:style>
  <w:style w:type="paragraph" w:styleId="Tiitel">
    <w:name w:val="Title"/>
    <w:basedOn w:val="Normaallaad"/>
    <w:next w:val="Normaallaad"/>
    <w:link w:val="TiitelMrk"/>
    <w:uiPriority w:val="10"/>
    <w:qFormat/>
    <w:rsid w:val="00A162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itelMrk">
    <w:name w:val="Tiitel Märk"/>
    <w:basedOn w:val="Liguvaikefont"/>
    <w:link w:val="Tiitel"/>
    <w:uiPriority w:val="10"/>
    <w:rsid w:val="00A1622F"/>
    <w:rPr>
      <w:rFonts w:asciiTheme="majorHAnsi" w:eastAsiaTheme="majorEastAsia" w:hAnsiTheme="majorHAnsi" w:cstheme="majorBidi"/>
      <w:spacing w:val="-10"/>
      <w:kern w:val="28"/>
      <w:sz w:val="56"/>
      <w:szCs w:val="56"/>
    </w:rPr>
  </w:style>
  <w:style w:type="paragraph" w:styleId="Pis">
    <w:name w:val="header"/>
    <w:basedOn w:val="Normaallaad"/>
    <w:link w:val="PisMrk"/>
    <w:uiPriority w:val="99"/>
    <w:unhideWhenUsed/>
    <w:rsid w:val="00DD2F70"/>
    <w:pPr>
      <w:tabs>
        <w:tab w:val="center" w:pos="4536"/>
        <w:tab w:val="right" w:pos="9072"/>
      </w:tabs>
      <w:spacing w:after="0" w:line="240" w:lineRule="auto"/>
    </w:pPr>
  </w:style>
  <w:style w:type="character" w:customStyle="1" w:styleId="PisMrk">
    <w:name w:val="Päis Märk"/>
    <w:basedOn w:val="Liguvaikefont"/>
    <w:link w:val="Pis"/>
    <w:uiPriority w:val="99"/>
    <w:rsid w:val="00DD2F70"/>
  </w:style>
  <w:style w:type="paragraph" w:styleId="Jalus">
    <w:name w:val="footer"/>
    <w:basedOn w:val="Normaallaad"/>
    <w:link w:val="JalusMrk"/>
    <w:uiPriority w:val="99"/>
    <w:unhideWhenUsed/>
    <w:rsid w:val="00DD2F70"/>
    <w:pPr>
      <w:tabs>
        <w:tab w:val="center" w:pos="4536"/>
        <w:tab w:val="right" w:pos="9072"/>
      </w:tabs>
      <w:spacing w:after="0" w:line="240" w:lineRule="auto"/>
    </w:pPr>
  </w:style>
  <w:style w:type="character" w:customStyle="1" w:styleId="JalusMrk">
    <w:name w:val="Jalus Märk"/>
    <w:basedOn w:val="Liguvaikefont"/>
    <w:link w:val="Jalus"/>
    <w:uiPriority w:val="99"/>
    <w:rsid w:val="00DD2F70"/>
  </w:style>
  <w:style w:type="paragraph" w:styleId="Jutumullitekst">
    <w:name w:val="Balloon Text"/>
    <w:basedOn w:val="Normaallaad"/>
    <w:link w:val="JutumullitekstMrk"/>
    <w:uiPriority w:val="99"/>
    <w:semiHidden/>
    <w:unhideWhenUsed/>
    <w:rsid w:val="002A015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A015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paragraph" w:styleId="Pealkiri1">
    <w:name w:val="heading 1"/>
    <w:basedOn w:val="Normaallaad"/>
    <w:next w:val="Normaallaad"/>
    <w:link w:val="Pealkiri1Mrk"/>
    <w:uiPriority w:val="9"/>
    <w:qFormat/>
    <w:rsid w:val="00A162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1622F"/>
    <w:rPr>
      <w:rFonts w:asciiTheme="majorHAnsi" w:eastAsiaTheme="majorEastAsia" w:hAnsiTheme="majorHAnsi" w:cstheme="majorBidi"/>
      <w:color w:val="2E74B5" w:themeColor="accent1" w:themeShade="BF"/>
      <w:sz w:val="32"/>
      <w:szCs w:val="32"/>
    </w:rPr>
  </w:style>
  <w:style w:type="paragraph" w:styleId="Tiitel">
    <w:name w:val="Title"/>
    <w:basedOn w:val="Normaallaad"/>
    <w:next w:val="Normaallaad"/>
    <w:link w:val="TiitelMrk"/>
    <w:uiPriority w:val="10"/>
    <w:qFormat/>
    <w:rsid w:val="00A162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itelMrk">
    <w:name w:val="Tiitel Märk"/>
    <w:basedOn w:val="Liguvaikefont"/>
    <w:link w:val="Tiitel"/>
    <w:uiPriority w:val="10"/>
    <w:rsid w:val="00A1622F"/>
    <w:rPr>
      <w:rFonts w:asciiTheme="majorHAnsi" w:eastAsiaTheme="majorEastAsia" w:hAnsiTheme="majorHAnsi" w:cstheme="majorBidi"/>
      <w:spacing w:val="-10"/>
      <w:kern w:val="28"/>
      <w:sz w:val="56"/>
      <w:szCs w:val="56"/>
    </w:rPr>
  </w:style>
  <w:style w:type="paragraph" w:styleId="Pis">
    <w:name w:val="header"/>
    <w:basedOn w:val="Normaallaad"/>
    <w:link w:val="PisMrk"/>
    <w:uiPriority w:val="99"/>
    <w:unhideWhenUsed/>
    <w:rsid w:val="00DD2F70"/>
    <w:pPr>
      <w:tabs>
        <w:tab w:val="center" w:pos="4536"/>
        <w:tab w:val="right" w:pos="9072"/>
      </w:tabs>
      <w:spacing w:after="0" w:line="240" w:lineRule="auto"/>
    </w:pPr>
  </w:style>
  <w:style w:type="character" w:customStyle="1" w:styleId="PisMrk">
    <w:name w:val="Päis Märk"/>
    <w:basedOn w:val="Liguvaikefont"/>
    <w:link w:val="Pis"/>
    <w:uiPriority w:val="99"/>
    <w:rsid w:val="00DD2F70"/>
  </w:style>
  <w:style w:type="paragraph" w:styleId="Jalus">
    <w:name w:val="footer"/>
    <w:basedOn w:val="Normaallaad"/>
    <w:link w:val="JalusMrk"/>
    <w:uiPriority w:val="99"/>
    <w:unhideWhenUsed/>
    <w:rsid w:val="00DD2F70"/>
    <w:pPr>
      <w:tabs>
        <w:tab w:val="center" w:pos="4536"/>
        <w:tab w:val="right" w:pos="9072"/>
      </w:tabs>
      <w:spacing w:after="0" w:line="240" w:lineRule="auto"/>
    </w:pPr>
  </w:style>
  <w:style w:type="character" w:customStyle="1" w:styleId="JalusMrk">
    <w:name w:val="Jalus Märk"/>
    <w:basedOn w:val="Liguvaikefont"/>
    <w:link w:val="Jalus"/>
    <w:uiPriority w:val="99"/>
    <w:rsid w:val="00DD2F70"/>
  </w:style>
  <w:style w:type="paragraph" w:styleId="Jutumullitekst">
    <w:name w:val="Balloon Text"/>
    <w:basedOn w:val="Normaallaad"/>
    <w:link w:val="JutumullitekstMrk"/>
    <w:uiPriority w:val="99"/>
    <w:semiHidden/>
    <w:unhideWhenUsed/>
    <w:rsid w:val="002A015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A01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2606</Characters>
  <Application>Microsoft Office Word</Application>
  <DocSecurity>0</DocSecurity>
  <Lines>21</Lines>
  <Paragraphs>6</Paragraphs>
  <ScaleCrop>false</ScaleCrop>
  <HeadingPairs>
    <vt:vector size="6" baseType="variant">
      <vt:variant>
        <vt:lpstr>Tiitel</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Hewlett-Packard</Company>
  <LinksUpToDate>false</LinksUpToDate>
  <CharactersWithSpaces>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HarTz28</dc:creator>
  <cp:lastModifiedBy>Katrin</cp:lastModifiedBy>
  <cp:revision>2</cp:revision>
  <cp:lastPrinted>2016-04-13T05:51:00Z</cp:lastPrinted>
  <dcterms:created xsi:type="dcterms:W3CDTF">2016-06-07T12:20:00Z</dcterms:created>
  <dcterms:modified xsi:type="dcterms:W3CDTF">2016-06-07T12:20:00Z</dcterms:modified>
</cp:coreProperties>
</file>